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41" w:rsidRDefault="00344441" w:rsidP="003444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THPT GÒ VẤP</w:t>
      </w:r>
    </w:p>
    <w:p w:rsidR="00344441" w:rsidRPr="009F6962" w:rsidRDefault="00344441" w:rsidP="003444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F6962">
        <w:rPr>
          <w:rFonts w:ascii="Times New Roman" w:hAnsi="Times New Roman" w:cs="Times New Roman"/>
          <w:b/>
          <w:sz w:val="24"/>
          <w:szCs w:val="24"/>
          <w:u w:val="single"/>
        </w:rPr>
        <w:t>TỔ HÓA HỌC</w:t>
      </w:r>
    </w:p>
    <w:p w:rsidR="00EC1DA2" w:rsidRDefault="00196321" w:rsidP="00EC1DA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1DA2">
        <w:rPr>
          <w:rFonts w:ascii="Times New Roman" w:hAnsi="Times New Roman" w:cs="Times New Roman"/>
          <w:b/>
          <w:sz w:val="28"/>
          <w:szCs w:val="24"/>
        </w:rPr>
        <w:t>ĐỀ CƯƠNG ÔN TẬP THI LẠI KHỐI 11</w:t>
      </w:r>
    </w:p>
    <w:p w:rsidR="009F508D" w:rsidRDefault="00196321" w:rsidP="00EC1DA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1DA2">
        <w:rPr>
          <w:rFonts w:ascii="Times New Roman" w:hAnsi="Times New Roman" w:cs="Times New Roman"/>
          <w:b/>
          <w:sz w:val="28"/>
          <w:szCs w:val="24"/>
        </w:rPr>
        <w:t>NĂM HỌC 201</w:t>
      </w:r>
      <w:r w:rsidR="004A1C51">
        <w:rPr>
          <w:rFonts w:ascii="Times New Roman" w:hAnsi="Times New Roman" w:cs="Times New Roman"/>
          <w:b/>
          <w:sz w:val="28"/>
          <w:szCs w:val="24"/>
        </w:rPr>
        <w:t>7</w:t>
      </w:r>
      <w:r w:rsidRPr="00EC1DA2">
        <w:rPr>
          <w:rFonts w:ascii="Times New Roman" w:hAnsi="Times New Roman" w:cs="Times New Roman"/>
          <w:b/>
          <w:sz w:val="28"/>
          <w:szCs w:val="24"/>
        </w:rPr>
        <w:t>-201</w:t>
      </w:r>
      <w:r w:rsidR="004A1C51">
        <w:rPr>
          <w:rFonts w:ascii="Times New Roman" w:hAnsi="Times New Roman" w:cs="Times New Roman"/>
          <w:b/>
          <w:sz w:val="28"/>
          <w:szCs w:val="24"/>
        </w:rPr>
        <w:t>8</w:t>
      </w:r>
    </w:p>
    <w:p w:rsidR="009F6962" w:rsidRPr="00EC1DA2" w:rsidRDefault="009F6962" w:rsidP="00EC1DA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6321" w:rsidRDefault="00196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A1C51">
        <w:rPr>
          <w:rFonts w:ascii="Times New Roman" w:hAnsi="Times New Roman" w:cs="Times New Roman"/>
          <w:sz w:val="24"/>
          <w:szCs w:val="24"/>
        </w:rPr>
        <w:t>Tên gọi và t</w:t>
      </w:r>
      <w:r>
        <w:rPr>
          <w:rFonts w:ascii="Times New Roman" w:hAnsi="Times New Roman" w:cs="Times New Roman"/>
          <w:sz w:val="24"/>
          <w:szCs w:val="24"/>
        </w:rPr>
        <w:t>ính chất hóa học của các hidrocacbon (ankan, anken, ankadien, benzen)</w:t>
      </w:r>
    </w:p>
    <w:p w:rsidR="00196321" w:rsidRDefault="00196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Điều chế các </w:t>
      </w:r>
      <w:r w:rsidR="00E742A6">
        <w:rPr>
          <w:rFonts w:ascii="Times New Roman" w:hAnsi="Times New Roman" w:cs="Times New Roman"/>
          <w:sz w:val="24"/>
          <w:szCs w:val="24"/>
        </w:rPr>
        <w:t>chất hữu cơ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2A6">
        <w:rPr>
          <w:rFonts w:ascii="Times New Roman" w:hAnsi="Times New Roman" w:cs="Times New Roman"/>
          <w:sz w:val="24"/>
          <w:szCs w:val="24"/>
        </w:rPr>
        <w:t>(ancol, phenol, andehit).</w:t>
      </w:r>
    </w:p>
    <w:p w:rsidR="00196321" w:rsidRDefault="004A1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6321">
        <w:rPr>
          <w:rFonts w:ascii="Times New Roman" w:hAnsi="Times New Roman" w:cs="Times New Roman"/>
          <w:sz w:val="24"/>
          <w:szCs w:val="24"/>
        </w:rPr>
        <w:t>. Ancol (tên gọi, tính chất vật lý, tính chất hóa học và điều chế)</w:t>
      </w:r>
    </w:p>
    <w:p w:rsidR="00196321" w:rsidRDefault="004A1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6321">
        <w:rPr>
          <w:rFonts w:ascii="Times New Roman" w:hAnsi="Times New Roman" w:cs="Times New Roman"/>
          <w:sz w:val="24"/>
          <w:szCs w:val="24"/>
        </w:rPr>
        <w:t>. Phenol (tính chất vật lý, tính chất hóa họ</w:t>
      </w:r>
      <w:r w:rsidR="005E032E">
        <w:rPr>
          <w:rFonts w:ascii="Times New Roman" w:hAnsi="Times New Roman" w:cs="Times New Roman"/>
          <w:sz w:val="24"/>
          <w:szCs w:val="24"/>
        </w:rPr>
        <w:t>c)</w:t>
      </w:r>
    </w:p>
    <w:p w:rsidR="005E032E" w:rsidRDefault="004A1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032E">
        <w:rPr>
          <w:rFonts w:ascii="Times New Roman" w:hAnsi="Times New Roman" w:cs="Times New Roman"/>
          <w:sz w:val="24"/>
          <w:szCs w:val="24"/>
        </w:rPr>
        <w:t xml:space="preserve">. Andehit </w:t>
      </w:r>
      <w:proofErr w:type="gramStart"/>
      <w:r w:rsidR="005E032E">
        <w:rPr>
          <w:rFonts w:ascii="Times New Roman" w:hAnsi="Times New Roman" w:cs="Times New Roman"/>
          <w:sz w:val="24"/>
          <w:szCs w:val="24"/>
        </w:rPr>
        <w:t>( tên</w:t>
      </w:r>
      <w:proofErr w:type="gramEnd"/>
      <w:r w:rsidR="005E032E">
        <w:rPr>
          <w:rFonts w:ascii="Times New Roman" w:hAnsi="Times New Roman" w:cs="Times New Roman"/>
          <w:sz w:val="24"/>
          <w:szCs w:val="24"/>
        </w:rPr>
        <w:t xml:space="preserve"> gọi</w:t>
      </w:r>
      <w:r w:rsidR="009D1D1D">
        <w:rPr>
          <w:rFonts w:ascii="Times New Roman" w:hAnsi="Times New Roman" w:cs="Times New Roman"/>
          <w:sz w:val="24"/>
          <w:szCs w:val="24"/>
        </w:rPr>
        <w:t>, tính chất hóa học và điều chế)</w:t>
      </w:r>
    </w:p>
    <w:p w:rsidR="009F6962" w:rsidRDefault="009F69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1DA2" w:rsidRDefault="00EC1DA2">
      <w:pPr>
        <w:rPr>
          <w:rFonts w:ascii="Times New Roman" w:hAnsi="Times New Roman" w:cs="Times New Roman"/>
          <w:sz w:val="24"/>
          <w:szCs w:val="24"/>
        </w:rPr>
      </w:pPr>
    </w:p>
    <w:p w:rsidR="009D1D1D" w:rsidRPr="00EC1DA2" w:rsidRDefault="009D1D1D" w:rsidP="00EC1DA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1DA2">
        <w:rPr>
          <w:rFonts w:ascii="Times New Roman" w:hAnsi="Times New Roman" w:cs="Times New Roman"/>
          <w:b/>
          <w:sz w:val="28"/>
          <w:szCs w:val="24"/>
        </w:rPr>
        <w:t>CẤU TRÚC ĐỀ THI LẠI</w:t>
      </w:r>
    </w:p>
    <w:p w:rsidR="009D1D1D" w:rsidRDefault="009D1D1D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Chuỗi phản ứng các hidrocacbon và các chất có chứa nhóm định chức.</w:t>
      </w:r>
      <w:r w:rsidR="00DE4F14">
        <w:rPr>
          <w:rFonts w:ascii="Times New Roman" w:hAnsi="Times New Roman" w:cs="Times New Roman"/>
          <w:sz w:val="24"/>
          <w:szCs w:val="24"/>
        </w:rPr>
        <w:t xml:space="preserve"> (2đ)</w:t>
      </w:r>
    </w:p>
    <w:p w:rsidR="009D1D1D" w:rsidRDefault="009D1D1D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Nhận biết các chất lỏng: </w:t>
      </w:r>
      <w:r w:rsidR="00E742A6">
        <w:rPr>
          <w:rFonts w:ascii="Times New Roman" w:hAnsi="Times New Roman" w:cs="Times New Roman"/>
          <w:sz w:val="24"/>
          <w:szCs w:val="24"/>
        </w:rPr>
        <w:t>stiren</w:t>
      </w:r>
      <w:r w:rsidR="007E3EE7">
        <w:rPr>
          <w:rFonts w:ascii="Times New Roman" w:hAnsi="Times New Roman" w:cs="Times New Roman"/>
          <w:sz w:val="24"/>
          <w:szCs w:val="24"/>
        </w:rPr>
        <w:t>,</w:t>
      </w:r>
      <w:r w:rsidR="00E742A6">
        <w:rPr>
          <w:rFonts w:ascii="Times New Roman" w:hAnsi="Times New Roman" w:cs="Times New Roman"/>
          <w:sz w:val="24"/>
          <w:szCs w:val="24"/>
        </w:rPr>
        <w:t xml:space="preserve"> toluen,</w:t>
      </w:r>
      <w:r w:rsidR="007E3EE7">
        <w:rPr>
          <w:rFonts w:ascii="Times New Roman" w:hAnsi="Times New Roman" w:cs="Times New Roman"/>
          <w:sz w:val="24"/>
          <w:szCs w:val="24"/>
        </w:rPr>
        <w:t xml:space="preserve"> ancol</w:t>
      </w:r>
      <w:r w:rsidR="00E742A6">
        <w:rPr>
          <w:rFonts w:ascii="Times New Roman" w:hAnsi="Times New Roman" w:cs="Times New Roman"/>
          <w:sz w:val="24"/>
          <w:szCs w:val="24"/>
        </w:rPr>
        <w:t xml:space="preserve"> đơn chức</w:t>
      </w:r>
      <w:r w:rsidR="007E3EE7">
        <w:rPr>
          <w:rFonts w:ascii="Times New Roman" w:hAnsi="Times New Roman" w:cs="Times New Roman"/>
          <w:sz w:val="24"/>
          <w:szCs w:val="24"/>
        </w:rPr>
        <w:t>,</w:t>
      </w:r>
      <w:r w:rsidR="00E742A6">
        <w:rPr>
          <w:rFonts w:ascii="Times New Roman" w:hAnsi="Times New Roman" w:cs="Times New Roman"/>
          <w:sz w:val="24"/>
          <w:szCs w:val="24"/>
        </w:rPr>
        <w:t xml:space="preserve"> ancol đa chức,</w:t>
      </w:r>
      <w:r w:rsidR="007E3EE7">
        <w:rPr>
          <w:rFonts w:ascii="Times New Roman" w:hAnsi="Times New Roman" w:cs="Times New Roman"/>
          <w:sz w:val="24"/>
          <w:szCs w:val="24"/>
        </w:rPr>
        <w:t xml:space="preserve"> phenol, andehit</w:t>
      </w:r>
      <w:r w:rsidR="004A1C51">
        <w:rPr>
          <w:rFonts w:ascii="Times New Roman" w:hAnsi="Times New Roman" w:cs="Times New Roman"/>
          <w:sz w:val="24"/>
          <w:szCs w:val="24"/>
        </w:rPr>
        <w:t>, axit cacboxylic</w:t>
      </w:r>
      <w:r w:rsidR="00DE4F14">
        <w:rPr>
          <w:rFonts w:ascii="Times New Roman" w:hAnsi="Times New Roman" w:cs="Times New Roman"/>
          <w:sz w:val="24"/>
          <w:szCs w:val="24"/>
        </w:rPr>
        <w:t>. (2đ)</w:t>
      </w:r>
    </w:p>
    <w:p w:rsidR="00DE4F14" w:rsidRDefault="00DE4F14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Điều chế một số hợp chất hữu cơ (1đ)</w:t>
      </w:r>
    </w:p>
    <w:p w:rsidR="00DE4F14" w:rsidRDefault="00DE4F14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Dự đoán hiện tượng, viết phương trình phản ứng. (1đ)</w:t>
      </w:r>
    </w:p>
    <w:p w:rsidR="00DE4F14" w:rsidRDefault="00DE4F14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Viết CTCT, gọi tên các chất hữu cơ</w:t>
      </w:r>
      <w:r w:rsidR="009065AB">
        <w:rPr>
          <w:rFonts w:ascii="Times New Roman" w:hAnsi="Times New Roman" w:cs="Times New Roman"/>
          <w:sz w:val="24"/>
          <w:szCs w:val="24"/>
        </w:rPr>
        <w:t>. (1đ)</w:t>
      </w:r>
    </w:p>
    <w:p w:rsidR="00DE4F14" w:rsidRDefault="00DE4F14">
      <w:pPr>
        <w:rPr>
          <w:rFonts w:ascii="Times New Roman" w:hAnsi="Times New Roman" w:cs="Times New Roman"/>
          <w:sz w:val="24"/>
          <w:szCs w:val="24"/>
        </w:rPr>
      </w:pPr>
      <w:r w:rsidRPr="00C5129D">
        <w:rPr>
          <w:rFonts w:ascii="Times New Roman" w:hAnsi="Times New Roman" w:cs="Times New Roman"/>
          <w:b/>
          <w:sz w:val="24"/>
          <w:szCs w:val="24"/>
          <w:u w:val="single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C51">
        <w:rPr>
          <w:rFonts w:ascii="Times New Roman" w:hAnsi="Times New Roman" w:cs="Times New Roman"/>
          <w:sz w:val="24"/>
          <w:szCs w:val="24"/>
        </w:rPr>
        <w:t xml:space="preserve">+ </w:t>
      </w:r>
      <w:r w:rsidR="00E742A6">
        <w:rPr>
          <w:rFonts w:ascii="Times New Roman" w:hAnsi="Times New Roman" w:cs="Times New Roman"/>
          <w:sz w:val="24"/>
          <w:szCs w:val="24"/>
        </w:rPr>
        <w:t>Hỗn hợp</w:t>
      </w:r>
      <w:r>
        <w:rPr>
          <w:rFonts w:ascii="Times New Roman" w:hAnsi="Times New Roman" w:cs="Times New Roman"/>
          <w:sz w:val="24"/>
          <w:szCs w:val="24"/>
        </w:rPr>
        <w:t xml:space="preserve"> các chấ</w:t>
      </w:r>
      <w:r w:rsidR="00E742A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2A6">
        <w:rPr>
          <w:rFonts w:ascii="Times New Roman" w:hAnsi="Times New Roman" w:cs="Times New Roman"/>
          <w:sz w:val="24"/>
          <w:szCs w:val="24"/>
        </w:rPr>
        <w:t>(ancol, phenol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42A6">
        <w:rPr>
          <w:rFonts w:ascii="Times New Roman" w:hAnsi="Times New Roman" w:cs="Times New Roman"/>
          <w:sz w:val="24"/>
          <w:szCs w:val="24"/>
        </w:rPr>
        <w:t xml:space="preserve"> tác dụng với dd NaOH hoặc tác dụng với Na, dd </w:t>
      </w:r>
      <w:proofErr w:type="gramStart"/>
      <w:r w:rsidR="00E742A6">
        <w:rPr>
          <w:rFonts w:ascii="Times New Roman" w:hAnsi="Times New Roman" w:cs="Times New Roman"/>
          <w:sz w:val="24"/>
          <w:szCs w:val="24"/>
        </w:rPr>
        <w:t>Brom,...</w:t>
      </w:r>
      <w:r w:rsidR="00906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65AB">
        <w:rPr>
          <w:rFonts w:ascii="Times New Roman" w:hAnsi="Times New Roman" w:cs="Times New Roman"/>
          <w:sz w:val="24"/>
          <w:szCs w:val="24"/>
        </w:rPr>
        <w:t xml:space="preserve"> (3đ)</w:t>
      </w:r>
    </w:p>
    <w:p w:rsidR="004A1C51" w:rsidRDefault="004A1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Hỗn hợp 2 ancol đồng đẳng kế tiếp tác dụng với Na.</w:t>
      </w:r>
    </w:p>
    <w:p w:rsidR="004A1C51" w:rsidRPr="00196321" w:rsidRDefault="004A1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+ Đốt cháy hỗn hợp 2 ancol đồng đẳng kế tiếp.</w:t>
      </w:r>
      <w:proofErr w:type="gramEnd"/>
    </w:p>
    <w:sectPr w:rsidR="004A1C51" w:rsidRPr="00196321" w:rsidSect="00196321">
      <w:pgSz w:w="12240" w:h="15840"/>
      <w:pgMar w:top="90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21"/>
    <w:rsid w:val="00196321"/>
    <w:rsid w:val="002F41F0"/>
    <w:rsid w:val="00344441"/>
    <w:rsid w:val="004A1C51"/>
    <w:rsid w:val="005D3A7C"/>
    <w:rsid w:val="005E032E"/>
    <w:rsid w:val="007E3EE7"/>
    <w:rsid w:val="009065AB"/>
    <w:rsid w:val="00952284"/>
    <w:rsid w:val="0097639E"/>
    <w:rsid w:val="009D1D1D"/>
    <w:rsid w:val="009F508D"/>
    <w:rsid w:val="009F6962"/>
    <w:rsid w:val="00C5129D"/>
    <w:rsid w:val="00CE50D1"/>
    <w:rsid w:val="00DE4F14"/>
    <w:rsid w:val="00E742A6"/>
    <w:rsid w:val="00EC1DA2"/>
    <w:rsid w:val="00F0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3</cp:revision>
  <dcterms:created xsi:type="dcterms:W3CDTF">2018-05-21T06:25:00Z</dcterms:created>
  <dcterms:modified xsi:type="dcterms:W3CDTF">2018-05-29T00:17:00Z</dcterms:modified>
</cp:coreProperties>
</file>